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3" w:rsidRPr="00CE3A43" w:rsidRDefault="00CE3A43" w:rsidP="00CE3A43">
      <w:pPr>
        <w:pStyle w:val="3"/>
        <w:spacing w:before="0" w:after="0"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CE3A43">
        <w:rPr>
          <w:rFonts w:ascii="方正小标宋简体" w:eastAsia="方正小标宋简体" w:hAnsi="宋体" w:hint="eastAsia"/>
          <w:sz w:val="36"/>
          <w:szCs w:val="36"/>
        </w:rPr>
        <w:t>河南牧业经济学院国家级、省级教学团队一览表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4021"/>
        <w:gridCol w:w="1707"/>
        <w:gridCol w:w="1753"/>
      </w:tblGrid>
      <w:tr w:rsidR="00CE3A43" w:rsidTr="00C86508">
        <w:trPr>
          <w:trHeight w:val="567"/>
          <w:tblHeader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团队名称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畜牧生产技术专业教学团队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国家级教学团队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2008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2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会计教学团队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2009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3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动物疫病防治专业（群）教学团队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2009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4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生物技术与应用专业（群）教学团队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国家级教学团队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2010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5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市场营销教学团队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2010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6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食品加工技术专业（群）教学团队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2011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7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兽医医药专业教学团队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2012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8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微生物学教学团队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2015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9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财务管理教学团队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2016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10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生物化学教研室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2017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11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市场营销教研室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2017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12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动物解剖与生理学教研室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2018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13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电子商务教研室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2018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14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酿酒工程教研室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2018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15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兽医传染病与寄生虫学教研室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2019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16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食品科学与工程教研室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2019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17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农业经济教研室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2020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18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投资学教研室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2020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19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畜牧环境工程与设施教研室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2020</w:t>
            </w:r>
          </w:p>
        </w:tc>
      </w:tr>
      <w:tr w:rsidR="00CE3A43" w:rsidTr="00C86508">
        <w:trPr>
          <w:trHeight w:val="567"/>
          <w:jc w:val="center"/>
        </w:trPr>
        <w:tc>
          <w:tcPr>
            <w:tcW w:w="1041" w:type="dxa"/>
            <w:vAlign w:val="center"/>
          </w:tcPr>
          <w:p w:rsidR="00CE3A43" w:rsidRDefault="00CE3A43" w:rsidP="00C86508">
            <w:pPr>
              <w:jc w:val="center"/>
            </w:pPr>
            <w:r>
              <w:t>20</w:t>
            </w:r>
          </w:p>
        </w:tc>
        <w:tc>
          <w:tcPr>
            <w:tcW w:w="4021" w:type="dxa"/>
            <w:vAlign w:val="center"/>
          </w:tcPr>
          <w:p w:rsidR="00CE3A43" w:rsidRDefault="00CE3A43" w:rsidP="00C86508">
            <w:pPr>
              <w:jc w:val="center"/>
            </w:pPr>
            <w:r>
              <w:t>体育部第一教研室</w:t>
            </w:r>
          </w:p>
        </w:tc>
        <w:tc>
          <w:tcPr>
            <w:tcW w:w="1707" w:type="dxa"/>
            <w:vAlign w:val="center"/>
          </w:tcPr>
          <w:p w:rsidR="00CE3A43" w:rsidRDefault="00CE3A43" w:rsidP="00C86508">
            <w:pPr>
              <w:jc w:val="center"/>
            </w:pPr>
            <w:r>
              <w:t>省部级教学团队</w:t>
            </w:r>
          </w:p>
        </w:tc>
        <w:tc>
          <w:tcPr>
            <w:tcW w:w="1753" w:type="dxa"/>
            <w:vAlign w:val="center"/>
          </w:tcPr>
          <w:p w:rsidR="00CE3A43" w:rsidRDefault="00CE3A43" w:rsidP="00C86508">
            <w:pPr>
              <w:jc w:val="center"/>
            </w:pPr>
            <w:r>
              <w:t>2020</w:t>
            </w:r>
          </w:p>
        </w:tc>
      </w:tr>
    </w:tbl>
    <w:p w:rsidR="00C148C1" w:rsidRDefault="00CE3A43"/>
    <w:sectPr w:rsidR="00C148C1" w:rsidSect="00DC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A43"/>
    <w:rsid w:val="005A691E"/>
    <w:rsid w:val="00C11465"/>
    <w:rsid w:val="00CE3A43"/>
    <w:rsid w:val="00DC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3A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E3A43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2021-03-27T07:33:00Z</dcterms:created>
  <dcterms:modified xsi:type="dcterms:W3CDTF">2021-03-27T07:34:00Z</dcterms:modified>
</cp:coreProperties>
</file>